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9A" w:rsidRPr="0026660B" w:rsidRDefault="00833B9A" w:rsidP="00833B9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26660B">
        <w:rPr>
          <w:rFonts w:ascii="Arial" w:hAnsi="Arial" w:cs="Arial"/>
          <w:b/>
          <w:bCs/>
          <w:sz w:val="22"/>
          <w:szCs w:val="22"/>
        </w:rPr>
        <w:t xml:space="preserve">Сообщение о существенном факте </w:t>
      </w:r>
    </w:p>
    <w:p w:rsidR="00833B9A" w:rsidRPr="0026660B" w:rsidRDefault="00833B9A" w:rsidP="00833B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660B">
        <w:rPr>
          <w:rFonts w:ascii="Arial" w:eastAsiaTheme="minorHAnsi" w:hAnsi="Arial" w:cs="Arial"/>
          <w:b/>
          <w:sz w:val="22"/>
          <w:szCs w:val="22"/>
        </w:rPr>
        <w:t>О проведении заседания совета директоров эмитента и его повестке дня</w:t>
      </w:r>
    </w:p>
    <w:p w:rsidR="00C01636" w:rsidRPr="0026660B" w:rsidRDefault="00C01636" w:rsidP="002070A0">
      <w:pPr>
        <w:pStyle w:val="prilozhenieglava"/>
        <w:widowControl w:val="0"/>
        <w:spacing w:before="0" w:after="0"/>
        <w:rPr>
          <w:rFonts w:ascii="Arial" w:hAnsi="Arial" w:cs="Arial"/>
          <w:b w:val="0"/>
          <w:sz w:val="20"/>
          <w:szCs w:val="20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26660B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26660B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 Общие сведения</w:t>
            </w:r>
          </w:p>
        </w:tc>
      </w:tr>
      <w:tr w:rsidR="00C01636" w:rsidRPr="0026660B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C01636" w:rsidRPr="0026660B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ООО «Правоурмийское»</w:t>
            </w:r>
          </w:p>
        </w:tc>
      </w:tr>
      <w:tr w:rsidR="00C01636" w:rsidRPr="0026660B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26660B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1072717000179</w:t>
            </w:r>
          </w:p>
        </w:tc>
      </w:tr>
      <w:tr w:rsidR="00C01636" w:rsidRPr="0026660B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2717015290</w:t>
            </w:r>
          </w:p>
        </w:tc>
      </w:tr>
      <w:tr w:rsidR="00C01636" w:rsidRPr="0026660B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36417-R</w:t>
            </w:r>
          </w:p>
        </w:tc>
      </w:tr>
      <w:tr w:rsidR="00C01636" w:rsidRPr="0026660B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26660B" w:rsidRDefault="005F28A5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hyperlink r:id="rId5" w:history="1">
              <w:r w:rsidR="00C01636" w:rsidRPr="0026660B">
                <w:rPr>
                  <w:rStyle w:val="a3"/>
                  <w:rFonts w:ascii="Arial" w:hAnsi="Arial" w:cs="Arial"/>
                  <w:b/>
                  <w:bCs/>
                  <w:i/>
                  <w:iCs/>
                  <w:lang w:eastAsia="ru-RU"/>
                </w:rPr>
                <w:t>http://pravourmi.ru/</w:t>
              </w:r>
            </w:hyperlink>
            <w:r w:rsidR="00C01636" w:rsidRPr="0026660B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 xml:space="preserve">; </w:t>
            </w:r>
          </w:p>
          <w:p w:rsidR="00C01636" w:rsidRPr="0026660B" w:rsidRDefault="00C01636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26660B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>http://www.e-disclosure.ru/portal/company.aspx?id=31616</w:t>
            </w:r>
          </w:p>
        </w:tc>
      </w:tr>
      <w:tr w:rsidR="00C01636" w:rsidRPr="0026660B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6660B" w:rsidRDefault="00C01636" w:rsidP="002070A0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60B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C01636" w:rsidRPr="0026660B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A" w:rsidRPr="006F688F" w:rsidRDefault="00833B9A" w:rsidP="007F5622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6F688F">
              <w:rPr>
                <w:rFonts w:ascii="Arial" w:eastAsiaTheme="minorHAnsi" w:hAnsi="Arial" w:cs="Arial"/>
                <w:sz w:val="18"/>
                <w:szCs w:val="18"/>
              </w:rPr>
              <w:t xml:space="preserve">2.1. Дата принятия решения о проведении Совета директоров (наблюдательного совета) эмитента: </w:t>
            </w:r>
            <w:r w:rsidR="00C87B4B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  <w:r w:rsidR="006F688F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3 октября</w:t>
            </w:r>
            <w:r w:rsidR="0026660B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="0024434E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201</w:t>
            </w:r>
            <w:r w:rsidR="007F5622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  <w:r w:rsidR="00682E18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г.</w:t>
            </w:r>
            <w:r w:rsidRPr="006F688F">
              <w:rPr>
                <w:rFonts w:ascii="Arial" w:eastAsiaTheme="minorHAnsi" w:hAnsi="Arial" w:cs="Arial"/>
                <w:sz w:val="18"/>
                <w:szCs w:val="18"/>
              </w:rPr>
              <w:t>;</w:t>
            </w:r>
          </w:p>
          <w:p w:rsidR="00833B9A" w:rsidRPr="006F688F" w:rsidRDefault="00833B9A" w:rsidP="007F5622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6F688F">
              <w:rPr>
                <w:rFonts w:ascii="Arial" w:eastAsiaTheme="minorHAnsi" w:hAnsi="Arial" w:cs="Arial"/>
                <w:sz w:val="18"/>
                <w:szCs w:val="18"/>
              </w:rPr>
              <w:t>2.2.  Дата проведения заседания совета директоров эмитента:</w:t>
            </w:r>
            <w:r w:rsidR="00BB7E1D" w:rsidRPr="006F688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87B4B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  <w:r w:rsidR="006F688F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  <w:r w:rsidR="00C87B4B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="006F688F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октября</w:t>
            </w:r>
            <w:r w:rsidR="0026660B" w:rsidRPr="006F688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201</w:t>
            </w:r>
            <w:r w:rsidR="007F5622"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  <w:r w:rsidRPr="006F688F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г.</w:t>
            </w:r>
            <w:r w:rsidRPr="006F688F">
              <w:rPr>
                <w:rFonts w:ascii="Arial" w:eastAsiaTheme="minorHAnsi" w:hAnsi="Arial" w:cs="Arial"/>
                <w:sz w:val="18"/>
                <w:szCs w:val="18"/>
              </w:rPr>
              <w:t>;</w:t>
            </w:r>
          </w:p>
          <w:p w:rsidR="00833B9A" w:rsidRPr="006F688F" w:rsidRDefault="00833B9A" w:rsidP="007F5622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6F688F">
              <w:rPr>
                <w:rFonts w:ascii="Arial" w:eastAsiaTheme="minorHAnsi" w:hAnsi="Arial" w:cs="Arial"/>
                <w:sz w:val="18"/>
                <w:szCs w:val="18"/>
              </w:rPr>
              <w:t>2.3. Повестка дня заседания эмитента:</w:t>
            </w:r>
          </w:p>
          <w:p w:rsidR="006F688F" w:rsidRPr="006F688F" w:rsidRDefault="006F688F" w:rsidP="006F688F">
            <w:pPr>
              <w:pStyle w:val="2"/>
              <w:keepNext/>
              <w:keepLines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F688F">
              <w:rPr>
                <w:rFonts w:ascii="Arial" w:hAnsi="Arial" w:cs="Arial"/>
                <w:sz w:val="18"/>
                <w:szCs w:val="18"/>
              </w:rPr>
              <w:t>Об избрании Председателя Совета директоров. О назначении Секретаря Совета директоров Общества.</w:t>
            </w:r>
          </w:p>
          <w:p w:rsidR="006F688F" w:rsidRPr="006F688F" w:rsidRDefault="006F688F" w:rsidP="006F688F">
            <w:pPr>
              <w:pStyle w:val="2"/>
              <w:keepNext/>
              <w:keepLines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F688F">
              <w:rPr>
                <w:rFonts w:ascii="Arial" w:hAnsi="Arial" w:cs="Arial"/>
                <w:sz w:val="18"/>
                <w:szCs w:val="18"/>
              </w:rPr>
              <w:t>О созыве собрания участников ООО «Правоурмийское».</w:t>
            </w:r>
          </w:p>
          <w:p w:rsidR="006F688F" w:rsidRPr="006F688F" w:rsidRDefault="006F688F" w:rsidP="006F688F">
            <w:pPr>
              <w:pStyle w:val="2"/>
              <w:keepNext/>
              <w:keepLines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F688F">
              <w:rPr>
                <w:rFonts w:ascii="Arial" w:hAnsi="Arial" w:cs="Arial"/>
                <w:sz w:val="18"/>
                <w:szCs w:val="18"/>
              </w:rPr>
              <w:t>Об утверждении условий Договора о передаче полномочий единоличного исполнительного органа управляющей организации</w:t>
            </w:r>
            <w:r w:rsidR="005F28A5">
              <w:rPr>
                <w:rFonts w:ascii="Arial" w:hAnsi="Arial" w:cs="Arial"/>
                <w:sz w:val="18"/>
                <w:szCs w:val="18"/>
              </w:rPr>
              <w:t>,</w:t>
            </w:r>
            <w:r w:rsidRPr="006F688F">
              <w:rPr>
                <w:rFonts w:ascii="Arial" w:hAnsi="Arial" w:cs="Arial"/>
                <w:sz w:val="18"/>
                <w:szCs w:val="18"/>
              </w:rPr>
              <w:t xml:space="preserve"> в том числе установление размера вознаграждения и денежных компенсаций единоличному исполнительному органу Общества (управляющему).</w:t>
            </w:r>
          </w:p>
          <w:p w:rsidR="00C01636" w:rsidRPr="006F688F" w:rsidRDefault="007F5622" w:rsidP="006F688F">
            <w:pPr>
              <w:pStyle w:val="a8"/>
              <w:ind w:left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688F">
              <w:rPr>
                <w:rFonts w:ascii="Arial" w:hAnsi="Arial" w:cs="Arial"/>
                <w:sz w:val="18"/>
                <w:szCs w:val="18"/>
              </w:rPr>
              <w:t xml:space="preserve">2.4. Идентификационные признаки акций, владельцы которых имеют право на участие в общем собрании участников эмитента: не применимо. Регистрационный номер выпуска облигаций </w:t>
            </w:r>
            <w:r w:rsidRPr="006F68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Pr="006F688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F688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Pr="006F68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Pr="006F688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F688F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Pr="006F68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C01636" w:rsidRPr="0026660B" w:rsidRDefault="00C01636" w:rsidP="002070A0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26660B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6660B" w:rsidRDefault="00C01636" w:rsidP="002070A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6660B">
              <w:rPr>
                <w:rFonts w:ascii="Arial" w:hAnsi="Arial" w:cs="Arial"/>
                <w:lang w:eastAsia="ru-RU"/>
              </w:rPr>
              <w:t>3. Подпись</w:t>
            </w:r>
          </w:p>
        </w:tc>
      </w:tr>
      <w:tr w:rsidR="00C01636" w:rsidRPr="0026660B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6660B" w:rsidRDefault="00C01636" w:rsidP="002070A0">
            <w:pPr>
              <w:widowControl w:val="0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 xml:space="preserve">3.1. Генеральный директор </w:t>
            </w:r>
          </w:p>
          <w:p w:rsidR="00C01636" w:rsidRPr="0026660B" w:rsidRDefault="00C01636" w:rsidP="002070A0">
            <w:pPr>
              <w:widowControl w:val="0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ООО «</w:t>
            </w:r>
            <w:proofErr w:type="gramStart"/>
            <w:r w:rsidRPr="0026660B">
              <w:rPr>
                <w:rFonts w:ascii="Arial" w:hAnsi="Arial" w:cs="Arial"/>
              </w:rPr>
              <w:t xml:space="preserve">Правоурмийское»   </w:t>
            </w:r>
            <w:proofErr w:type="gramEnd"/>
            <w:r w:rsidRPr="0026660B"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  <w:r w:rsidR="007F5622">
              <w:rPr>
                <w:rFonts w:ascii="Arial" w:hAnsi="Arial" w:cs="Arial"/>
              </w:rPr>
              <w:t>Цыба Д.А.</w:t>
            </w:r>
          </w:p>
          <w:p w:rsidR="00C01636" w:rsidRPr="0026660B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 xml:space="preserve">         ___________________         </w:t>
            </w:r>
          </w:p>
          <w:p w:rsidR="00C01636" w:rsidRPr="0026660B" w:rsidRDefault="00C01636" w:rsidP="006F688F">
            <w:pPr>
              <w:widowControl w:val="0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3.2. «</w:t>
            </w:r>
            <w:r w:rsidR="00C87B4B">
              <w:rPr>
                <w:rFonts w:ascii="Arial" w:hAnsi="Arial" w:cs="Arial"/>
              </w:rPr>
              <w:t>1</w:t>
            </w:r>
            <w:r w:rsidR="006F688F">
              <w:rPr>
                <w:rFonts w:ascii="Arial" w:hAnsi="Arial" w:cs="Arial"/>
              </w:rPr>
              <w:t>3</w:t>
            </w:r>
            <w:r w:rsidR="00D63094">
              <w:rPr>
                <w:rFonts w:ascii="Arial" w:hAnsi="Arial" w:cs="Arial"/>
              </w:rPr>
              <w:t xml:space="preserve">» </w:t>
            </w:r>
            <w:r w:rsidR="006F688F">
              <w:rPr>
                <w:rFonts w:ascii="Arial" w:hAnsi="Arial" w:cs="Arial"/>
              </w:rPr>
              <w:t>октября</w:t>
            </w:r>
            <w:r w:rsidRPr="0026660B">
              <w:rPr>
                <w:rFonts w:ascii="Arial" w:hAnsi="Arial" w:cs="Arial"/>
              </w:rPr>
              <w:t xml:space="preserve"> 201</w:t>
            </w:r>
            <w:r w:rsidR="007F5622">
              <w:rPr>
                <w:rFonts w:ascii="Arial" w:hAnsi="Arial" w:cs="Arial"/>
              </w:rPr>
              <w:t>7</w:t>
            </w:r>
            <w:r w:rsidRPr="0026660B">
              <w:rPr>
                <w:rFonts w:ascii="Arial" w:hAnsi="Arial" w:cs="Arial"/>
              </w:rPr>
              <w:t xml:space="preserve"> г.                                                                  М.П.</w:t>
            </w:r>
          </w:p>
        </w:tc>
      </w:tr>
      <w:bookmarkEnd w:id="0"/>
    </w:tbl>
    <w:p w:rsidR="00F902E3" w:rsidRPr="0026660B" w:rsidRDefault="00F902E3" w:rsidP="002070A0">
      <w:pPr>
        <w:widowControl w:val="0"/>
        <w:rPr>
          <w:rFonts w:ascii="Arial" w:hAnsi="Arial" w:cs="Arial"/>
        </w:rPr>
      </w:pPr>
    </w:p>
    <w:sectPr w:rsidR="00F902E3" w:rsidRPr="0026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652E"/>
    <w:multiLevelType w:val="hybridMultilevel"/>
    <w:tmpl w:val="36E0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1A4244"/>
    <w:rsid w:val="001B073E"/>
    <w:rsid w:val="002070A0"/>
    <w:rsid w:val="00226038"/>
    <w:rsid w:val="0024434E"/>
    <w:rsid w:val="0026660B"/>
    <w:rsid w:val="002D415B"/>
    <w:rsid w:val="002E7787"/>
    <w:rsid w:val="004865B7"/>
    <w:rsid w:val="005F28A5"/>
    <w:rsid w:val="006131FA"/>
    <w:rsid w:val="00682E18"/>
    <w:rsid w:val="006F688F"/>
    <w:rsid w:val="00720E71"/>
    <w:rsid w:val="007F5622"/>
    <w:rsid w:val="0083032C"/>
    <w:rsid w:val="00833B9A"/>
    <w:rsid w:val="008C6A89"/>
    <w:rsid w:val="008F2C5F"/>
    <w:rsid w:val="009779F3"/>
    <w:rsid w:val="00A65E31"/>
    <w:rsid w:val="00BB7E1D"/>
    <w:rsid w:val="00C01636"/>
    <w:rsid w:val="00C22A96"/>
    <w:rsid w:val="00C87B4B"/>
    <w:rsid w:val="00D63094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3</cp:revision>
  <cp:lastPrinted>2015-01-14T05:40:00Z</cp:lastPrinted>
  <dcterms:created xsi:type="dcterms:W3CDTF">2017-10-13T09:10:00Z</dcterms:created>
  <dcterms:modified xsi:type="dcterms:W3CDTF">2017-10-13T12:27:00Z</dcterms:modified>
</cp:coreProperties>
</file>